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341B" w14:textId="77777777" w:rsidR="006030B7" w:rsidRDefault="00447097" w:rsidP="006030B7">
      <w:pPr>
        <w:pStyle w:val="Heading3"/>
        <w:shd w:val="clear" w:color="auto" w:fill="E4E3E3"/>
        <w:spacing w:before="0"/>
      </w:pPr>
      <w:r>
        <w:t>General Notes</w:t>
      </w:r>
    </w:p>
    <w:p w14:paraId="48737BD6" w14:textId="77777777" w:rsidR="006030B7" w:rsidRDefault="006030B7" w:rsidP="006030B7">
      <w:pPr>
        <w:pStyle w:val="Heading3"/>
        <w:shd w:val="clear" w:color="auto" w:fill="E4E3E3"/>
        <w:spacing w:before="0"/>
      </w:pPr>
    </w:p>
    <w:p w14:paraId="0C89920F" w14:textId="77777777" w:rsidR="006030B7" w:rsidRDefault="006030B7" w:rsidP="006030B7">
      <w:pPr>
        <w:pStyle w:val="Heading3"/>
        <w:shd w:val="clear" w:color="auto" w:fill="E4E3E3"/>
        <w:spacing w:before="0"/>
      </w:pPr>
    </w:p>
    <w:p w14:paraId="7D2A0F58" w14:textId="77777777" w:rsidR="006030B7" w:rsidRDefault="006030B7" w:rsidP="006030B7">
      <w:pPr>
        <w:pStyle w:val="Heading3"/>
        <w:shd w:val="clear" w:color="auto" w:fill="E4E3E3"/>
        <w:spacing w:before="0"/>
      </w:pPr>
    </w:p>
    <w:p w14:paraId="70B4DA93" w14:textId="14B4F50F" w:rsidR="006030B7" w:rsidRPr="006030B7" w:rsidRDefault="006030B7" w:rsidP="006030B7">
      <w:pPr>
        <w:pStyle w:val="Heading3"/>
        <w:shd w:val="clear" w:color="auto" w:fill="E4E3E3"/>
        <w:spacing w:before="0"/>
        <w:rPr>
          <w:rFonts w:ascii="Roboto Condensed" w:eastAsia="Times New Roman" w:hAnsi="Roboto Condensed" w:cs="Times New Roman"/>
          <w:b/>
          <w:bCs/>
          <w:color w:val="393939"/>
          <w:sz w:val="27"/>
          <w:szCs w:val="27"/>
        </w:rPr>
      </w:pPr>
      <w:r w:rsidRPr="006030B7">
        <w:rPr>
          <w:rFonts w:ascii="Roboto Condensed" w:eastAsia="Times New Roman" w:hAnsi="Roboto Condensed" w:cs="Times New Roman"/>
          <w:b/>
          <w:bCs/>
          <w:color w:val="393939"/>
          <w:sz w:val="27"/>
          <w:szCs w:val="27"/>
        </w:rPr>
        <w:t>Important: BSA COVID protocols</w:t>
      </w:r>
    </w:p>
    <w:p w14:paraId="65322526" w14:textId="6BC5CC31" w:rsidR="006030B7" w:rsidRPr="006030B7" w:rsidRDefault="00D96735" w:rsidP="006030B7">
      <w:pPr>
        <w:shd w:val="clear" w:color="auto" w:fill="E4E3E3"/>
        <w:spacing w:after="150" w:line="240" w:lineRule="auto"/>
        <w:rPr>
          <w:rFonts w:ascii="Times New Roman" w:eastAsia="Times New Roman" w:hAnsi="Times New Roman" w:cs="Times New Roman"/>
          <w:color w:val="020101"/>
          <w:sz w:val="24"/>
          <w:szCs w:val="24"/>
        </w:rPr>
      </w:pPr>
      <w:r>
        <w:rPr>
          <w:rFonts w:ascii="Times New Roman" w:eastAsia="Times New Roman" w:hAnsi="Times New Roman" w:cs="Times New Roman"/>
          <w:color w:val="020101"/>
          <w:sz w:val="24"/>
          <w:szCs w:val="24"/>
        </w:rPr>
        <w:t xml:space="preserve">Circle Ten </w:t>
      </w:r>
      <w:r w:rsidR="006030B7" w:rsidRPr="006030B7">
        <w:rPr>
          <w:rFonts w:ascii="Times New Roman" w:eastAsia="Times New Roman" w:hAnsi="Times New Roman" w:cs="Times New Roman"/>
          <w:color w:val="020101"/>
          <w:sz w:val="24"/>
          <w:szCs w:val="24"/>
        </w:rPr>
        <w:t xml:space="preserve">Council </w:t>
      </w:r>
      <w:r>
        <w:rPr>
          <w:rFonts w:ascii="Times New Roman" w:eastAsia="Times New Roman" w:hAnsi="Times New Roman" w:cs="Times New Roman"/>
          <w:color w:val="020101"/>
          <w:sz w:val="24"/>
          <w:szCs w:val="24"/>
        </w:rPr>
        <w:t xml:space="preserve">of </w:t>
      </w:r>
      <w:r w:rsidR="006030B7" w:rsidRPr="006030B7">
        <w:rPr>
          <w:rFonts w:ascii="Times New Roman" w:eastAsia="Times New Roman" w:hAnsi="Times New Roman" w:cs="Times New Roman"/>
          <w:color w:val="020101"/>
          <w:sz w:val="24"/>
          <w:szCs w:val="24"/>
        </w:rPr>
        <w:t>BSA requires that everyone entering the camp complete the following actions BEFORE arriving at Clements Scout Ranch:</w:t>
      </w:r>
    </w:p>
    <w:p w14:paraId="4FC80470" w14:textId="77777777" w:rsidR="006030B7" w:rsidRPr="006030B7" w:rsidRDefault="006030B7" w:rsidP="006030B7">
      <w:pPr>
        <w:shd w:val="clear" w:color="auto" w:fill="E4E3E3"/>
        <w:spacing w:after="0" w:line="240" w:lineRule="auto"/>
        <w:rPr>
          <w:rFonts w:ascii="Times New Roman" w:eastAsia="Times New Roman" w:hAnsi="Times New Roman" w:cs="Times New Roman"/>
          <w:color w:val="020101"/>
          <w:sz w:val="24"/>
          <w:szCs w:val="24"/>
        </w:rPr>
      </w:pPr>
      <w:r w:rsidRPr="006030B7">
        <w:rPr>
          <w:rFonts w:ascii="Times New Roman" w:eastAsia="Times New Roman" w:hAnsi="Times New Roman" w:cs="Times New Roman"/>
          <w:color w:val="020101"/>
          <w:sz w:val="24"/>
          <w:szCs w:val="24"/>
        </w:rPr>
        <w:t>— Adult individuals must complete the </w:t>
      </w:r>
      <w:hyperlink r:id="rId4" w:tgtFrame="_blank" w:history="1">
        <w:r w:rsidRPr="006030B7">
          <w:rPr>
            <w:rFonts w:ascii="Times New Roman" w:eastAsia="Times New Roman" w:hAnsi="Times New Roman" w:cs="Times New Roman"/>
            <w:b/>
            <w:bCs/>
            <w:color w:val="BF0A30"/>
            <w:sz w:val="24"/>
            <w:szCs w:val="24"/>
            <w:u w:val="single"/>
          </w:rPr>
          <w:t>C10 Pre-Event Screening Checklist/At-Risk Participation Statement </w:t>
        </w:r>
      </w:hyperlink>
      <w:r w:rsidRPr="006030B7">
        <w:rPr>
          <w:rFonts w:ascii="Times New Roman" w:eastAsia="Times New Roman" w:hAnsi="Times New Roman" w:cs="Times New Roman"/>
          <w:color w:val="020101"/>
          <w:sz w:val="24"/>
          <w:szCs w:val="24"/>
        </w:rPr>
        <w:t>and bring it to the event.</w:t>
      </w:r>
    </w:p>
    <w:p w14:paraId="475F0A2A" w14:textId="77777777" w:rsidR="006030B7" w:rsidRPr="006030B7" w:rsidRDefault="006030B7" w:rsidP="006030B7">
      <w:pPr>
        <w:shd w:val="clear" w:color="auto" w:fill="E4E3E3"/>
        <w:spacing w:after="0" w:line="240" w:lineRule="auto"/>
        <w:rPr>
          <w:rFonts w:ascii="Times New Roman" w:eastAsia="Times New Roman" w:hAnsi="Times New Roman" w:cs="Times New Roman"/>
          <w:color w:val="020101"/>
          <w:sz w:val="24"/>
          <w:szCs w:val="24"/>
        </w:rPr>
      </w:pPr>
      <w:r w:rsidRPr="006030B7">
        <w:rPr>
          <w:rFonts w:ascii="Times New Roman" w:eastAsia="Times New Roman" w:hAnsi="Times New Roman" w:cs="Times New Roman"/>
          <w:color w:val="020101"/>
          <w:sz w:val="24"/>
          <w:szCs w:val="24"/>
        </w:rPr>
        <w:t>— Group Leaders must complete and bring the </w:t>
      </w:r>
      <w:hyperlink r:id="rId5" w:tgtFrame="_blank" w:history="1">
        <w:r w:rsidRPr="006030B7">
          <w:rPr>
            <w:rFonts w:ascii="Times New Roman" w:eastAsia="Times New Roman" w:hAnsi="Times New Roman" w:cs="Times New Roman"/>
            <w:b/>
            <w:bCs/>
            <w:color w:val="BF0A30"/>
            <w:sz w:val="24"/>
            <w:szCs w:val="24"/>
            <w:u w:val="single"/>
          </w:rPr>
          <w:t>C10 Arrival Checklist</w:t>
        </w:r>
      </w:hyperlink>
      <w:r w:rsidRPr="006030B7">
        <w:rPr>
          <w:rFonts w:ascii="Times New Roman" w:eastAsia="Times New Roman" w:hAnsi="Times New Roman" w:cs="Times New Roman"/>
          <w:b/>
          <w:bCs/>
          <w:color w:val="020101"/>
          <w:sz w:val="24"/>
          <w:szCs w:val="24"/>
        </w:rPr>
        <w:t> </w:t>
      </w:r>
      <w:r w:rsidRPr="006030B7">
        <w:rPr>
          <w:rFonts w:ascii="Times New Roman" w:eastAsia="Times New Roman" w:hAnsi="Times New Roman" w:cs="Times New Roman"/>
          <w:color w:val="020101"/>
          <w:sz w:val="24"/>
          <w:szCs w:val="24"/>
        </w:rPr>
        <w:t>(which requires a list of everyone in their group)</w:t>
      </w:r>
    </w:p>
    <w:p w14:paraId="08A2B462" w14:textId="6E01D170" w:rsidR="006030B7" w:rsidRPr="006030B7" w:rsidRDefault="006030B7" w:rsidP="006030B7">
      <w:pPr>
        <w:shd w:val="clear" w:color="auto" w:fill="E4E3E3"/>
        <w:spacing w:after="150" w:line="240" w:lineRule="auto"/>
        <w:rPr>
          <w:rFonts w:ascii="Times New Roman" w:eastAsia="Times New Roman" w:hAnsi="Times New Roman" w:cs="Times New Roman"/>
          <w:color w:val="020101"/>
          <w:sz w:val="24"/>
          <w:szCs w:val="24"/>
        </w:rPr>
      </w:pPr>
      <w:r w:rsidRPr="006030B7">
        <w:rPr>
          <w:rFonts w:ascii="Times New Roman" w:eastAsia="Times New Roman" w:hAnsi="Times New Roman" w:cs="Times New Roman"/>
          <w:color w:val="020101"/>
          <w:sz w:val="24"/>
          <w:szCs w:val="24"/>
        </w:rPr>
        <w:t>— Everyone should take their temperature before departing for camp and anyone with a fever should NOT attend the event</w:t>
      </w:r>
    </w:p>
    <w:p w14:paraId="352D54E6" w14:textId="77777777" w:rsidR="006030B7" w:rsidRDefault="006030B7"/>
    <w:p w14:paraId="399B233F" w14:textId="738DC182" w:rsidR="00101D36" w:rsidRDefault="00447097">
      <w:r>
        <w:t xml:space="preserve"> COVID Protocols will be followed to the best of our ability. The main event page outlines the necessary measures that we must take to protect all from any exposure. This is especially true for those volunteers who work in close contact with participants at registration. So, please be mindful of this and help. Due to COVID Pandemic concerns it is suggested that people congregating wear a face covering. This event will be run with White, Yellow, Orange, Brown, Green and Red courses. All courses will use electronic timing. NTOA can rent out ESTICKS to people, but the club is limited to 148 rentals. If you have your own, you should be using it.</w:t>
      </w:r>
    </w:p>
    <w:p w14:paraId="20458972" w14:textId="26B69F93" w:rsidR="00447097" w:rsidRDefault="00447097"/>
    <w:p w14:paraId="63DE10E7" w14:textId="0FC345E2" w:rsidR="00447097" w:rsidRDefault="00447097">
      <w:r>
        <w:t xml:space="preserve">The registration area will be at the same location as years past. Simply drive into the camp and turn right at the split. You will pass a lake on your left and see the main building with parking.  Registration </w:t>
      </w:r>
      <w:proofErr w:type="gramStart"/>
      <w:r>
        <w:t>will  be</w:t>
      </w:r>
      <w:proofErr w:type="gramEnd"/>
      <w:r>
        <w:t xml:space="preserve"> inside the building.   Once you have checked in at Registration, you may proceed to the start area, a short walk </w:t>
      </w:r>
      <w:r w:rsidR="00D96735">
        <w:t>sout</w:t>
      </w:r>
      <w:r>
        <w:t xml:space="preserve">h of the registration. Since the event is all EPUNCH, there will not be assigned start times. Starts will be one minute apart and begin at 10 AM. There will be an awards presentation in the early afternoon for competitive classes and results will be posted on the NTOA website. Please make sure you check back in with the Finish area and download your ESTICK. Please do this even if you did not complete the course. This allows NTOA to know if there are missing competitors.  </w:t>
      </w:r>
    </w:p>
    <w:p w14:paraId="11819D47" w14:textId="77777777" w:rsidR="006030B7" w:rsidRDefault="006030B7"/>
    <w:sectPr w:rsidR="0060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97"/>
    <w:rsid w:val="00101D36"/>
    <w:rsid w:val="00447097"/>
    <w:rsid w:val="006030B7"/>
    <w:rsid w:val="00D9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DC87"/>
  <w15:chartTrackingRefBased/>
  <w15:docId w15:val="{5A80FD47-31C9-4D1F-8089-1341082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30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30B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036">
      <w:bodyDiv w:val="1"/>
      <w:marLeft w:val="0"/>
      <w:marRight w:val="0"/>
      <w:marTop w:val="0"/>
      <w:marBottom w:val="0"/>
      <w:divBdr>
        <w:top w:val="none" w:sz="0" w:space="0" w:color="auto"/>
        <w:left w:val="none" w:sz="0" w:space="0" w:color="auto"/>
        <w:bottom w:val="none" w:sz="0" w:space="0" w:color="auto"/>
        <w:right w:val="none" w:sz="0" w:space="0" w:color="auto"/>
      </w:divBdr>
      <w:divsChild>
        <w:div w:id="239100063">
          <w:marLeft w:val="0"/>
          <w:marRight w:val="0"/>
          <w:marTop w:val="0"/>
          <w:marBottom w:val="0"/>
          <w:divBdr>
            <w:top w:val="none" w:sz="0" w:space="0" w:color="auto"/>
            <w:left w:val="none" w:sz="0" w:space="0" w:color="auto"/>
            <w:bottom w:val="none" w:sz="0" w:space="0" w:color="auto"/>
            <w:right w:val="none" w:sz="0" w:space="0" w:color="auto"/>
          </w:divBdr>
          <w:divsChild>
            <w:div w:id="1938251499">
              <w:marLeft w:val="0"/>
              <w:marRight w:val="0"/>
              <w:marTop w:val="0"/>
              <w:marBottom w:val="0"/>
              <w:divBdr>
                <w:top w:val="none" w:sz="0" w:space="0" w:color="auto"/>
                <w:left w:val="none" w:sz="0" w:space="0" w:color="auto"/>
                <w:bottom w:val="none" w:sz="0" w:space="0" w:color="auto"/>
                <w:right w:val="none" w:sz="0" w:space="0" w:color="auto"/>
              </w:divBdr>
              <w:divsChild>
                <w:div w:id="1588152805">
                  <w:marLeft w:val="0"/>
                  <w:marRight w:val="0"/>
                  <w:marTop w:val="0"/>
                  <w:marBottom w:val="0"/>
                  <w:divBdr>
                    <w:top w:val="none" w:sz="0" w:space="0" w:color="auto"/>
                    <w:left w:val="none" w:sz="0" w:space="0" w:color="auto"/>
                    <w:bottom w:val="none" w:sz="0" w:space="0" w:color="auto"/>
                    <w:right w:val="none" w:sz="0" w:space="0" w:color="auto"/>
                  </w:divBdr>
                  <w:divsChild>
                    <w:div w:id="1593783979">
                      <w:marLeft w:val="0"/>
                      <w:marRight w:val="0"/>
                      <w:marTop w:val="0"/>
                      <w:marBottom w:val="0"/>
                      <w:divBdr>
                        <w:top w:val="none" w:sz="0" w:space="0" w:color="auto"/>
                        <w:left w:val="none" w:sz="0" w:space="0" w:color="auto"/>
                        <w:bottom w:val="none" w:sz="0" w:space="0" w:color="auto"/>
                        <w:right w:val="none" w:sz="0" w:space="0" w:color="auto"/>
                      </w:divBdr>
                      <w:divsChild>
                        <w:div w:id="12672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85374">
          <w:marLeft w:val="0"/>
          <w:marRight w:val="0"/>
          <w:marTop w:val="0"/>
          <w:marBottom w:val="0"/>
          <w:divBdr>
            <w:top w:val="none" w:sz="0" w:space="0" w:color="auto"/>
            <w:left w:val="none" w:sz="0" w:space="0" w:color="auto"/>
            <w:bottom w:val="none" w:sz="0" w:space="0" w:color="auto"/>
            <w:right w:val="none" w:sz="0" w:space="0" w:color="auto"/>
          </w:divBdr>
          <w:divsChild>
            <w:div w:id="1471714">
              <w:marLeft w:val="0"/>
              <w:marRight w:val="0"/>
              <w:marTop w:val="0"/>
              <w:marBottom w:val="0"/>
              <w:divBdr>
                <w:top w:val="none" w:sz="0" w:space="0" w:color="auto"/>
                <w:left w:val="none" w:sz="0" w:space="0" w:color="auto"/>
                <w:bottom w:val="none" w:sz="0" w:space="0" w:color="auto"/>
                <w:right w:val="none" w:sz="0" w:space="0" w:color="auto"/>
              </w:divBdr>
              <w:divsChild>
                <w:div w:id="1425494275">
                  <w:marLeft w:val="0"/>
                  <w:marRight w:val="0"/>
                  <w:marTop w:val="0"/>
                  <w:marBottom w:val="0"/>
                  <w:divBdr>
                    <w:top w:val="none" w:sz="0" w:space="0" w:color="auto"/>
                    <w:left w:val="none" w:sz="0" w:space="0" w:color="auto"/>
                    <w:bottom w:val="none" w:sz="0" w:space="0" w:color="auto"/>
                    <w:right w:val="none" w:sz="0" w:space="0" w:color="auto"/>
                  </w:divBdr>
                  <w:divsChild>
                    <w:div w:id="440999443">
                      <w:marLeft w:val="0"/>
                      <w:marRight w:val="0"/>
                      <w:marTop w:val="0"/>
                      <w:marBottom w:val="0"/>
                      <w:divBdr>
                        <w:top w:val="none" w:sz="0" w:space="0" w:color="auto"/>
                        <w:left w:val="none" w:sz="0" w:space="0" w:color="auto"/>
                        <w:bottom w:val="none" w:sz="0" w:space="0" w:color="auto"/>
                        <w:right w:val="none" w:sz="0" w:space="0" w:color="auto"/>
                      </w:divBdr>
                      <w:divsChild>
                        <w:div w:id="12622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k8f5z7facg4wg8r/Circle%20Ten%20Council%20Arrival%20Checklist.pdf?dl=0" TargetMode="External"/><Relationship Id="rId4" Type="http://schemas.openxmlformats.org/officeDocument/2006/relationships/hyperlink" Target="https://www.dropbox.com/s/4hunons9e08bibd/C10%20Pre-Event%20Screening%20Checklis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George</dc:creator>
  <cp:keywords/>
  <dc:description/>
  <cp:lastModifiedBy>Stan Darnell</cp:lastModifiedBy>
  <cp:revision>2</cp:revision>
  <dcterms:created xsi:type="dcterms:W3CDTF">2021-12-09T01:41:00Z</dcterms:created>
  <dcterms:modified xsi:type="dcterms:W3CDTF">2021-12-09T01:41:00Z</dcterms:modified>
</cp:coreProperties>
</file>